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BOLS Platinum pośród Królów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2016 to kolejny rok współpracy pomiędzy BOLS Platinum i Agencją Kreatywną BE7. W tym roku stworzony przez agencję dostojny lew wkracza pomiędzy ludzi, budując prawdziwą relację z Królami Życia - bohaterami nowej kampanii BOLS Platinum.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związane z promocją PlatyNowego Smaku wódki BOLS Platinum zaczęły się w 2015 roku - kompletną zmianą pozycjonowania i komunikacji produktu. Kreacja, za którą odpowiedzialna jest Agencja BE7 oparta o archetyp władcy-króla w tym roku została dostosowana do nowych założeń. Majestatyczny lew nie jest już samotnikiem, a występuje w towarzystwie. Na materiałach pojawili się ludzie – Królowie Życia oraz ich dostojne tytuły (Król: Wyzwań, Charakteru, Imprezy, Łowów, Sukcesu, Braterstwa, Parkietu, Rozmachu, Królów, Gestu, Spontanu, Baletów).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„Poprzednio prowadzona kampania wykorzystująca postać PlatyNowego Króla Smaku została świetnie odebrana wśród konsumentów. Postanowiliśmy więc wykorzystać wypracowany symbol bazujący na archetypie króla i dostosować go do specyfiki mediów społecznościowych. Tym razem postawialiśmy na nawiązanie bezpośredniej interakcji- Królowie Życia mogą sami pochwalić się swoimi wyczynami - najlepsze historie nagradzamy organizacją imprezy w królewskim stylu.”</w:t>
      </w:r>
      <w:r>
        <w:rPr>
          <w:rFonts w:ascii="calibri" w:hAnsi="calibri" w:eastAsia="calibri" w:cs="calibri"/>
          <w:sz w:val="24"/>
          <w:szCs w:val="24"/>
        </w:rPr>
        <w:t xml:space="preserve"> Mówi Kamil Jędrzejewski Brand Manager BOLS Platinum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prowadzona na Facebook’u z hasztagiem Królowie Życia buduje zaangażowanie i zachęca do sięgnięcia po butelkę z odpowiednim dla konsumenta tytułem na holderze. Komunikacja budowana jest w oparciu o materiały wideo, w których każdy król gra swoją główną rolę. Wprowadzone zostały także nowatorskie rozwiązania postów z opcją cinemagraph’u.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odbywa się także comiesięczna koronacja nowego kreatywnego Króla Życia. Pretendenci do tytułu biorą udział w konkursie i przekonują jury o swoim wyjątkowym mistrzostwie… w czymkolwiek co tylko jest dla nich ważne, co odpowiada insightowi kampanii „jesteś tym, kim chcesz być!”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oddanie głosu konsumentom, pozostawienie wyboru i zadbanie o ich dobre samopoczucie skutkuje. BOLS Platinum notuje wzrost zaangażowania fanów marki na swoim oficjalnym fanpage’u. Dobre wyniki nie kończą się tylko na zmianie w odbiorze. Wzrost sprzedaży rozpoczęty zeszłorocznym relaunchem nabrał większej dynamiki. Polscy Królowie Życia coraz chętniej sięgają po BOLS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opracowanie insightu, Key Visuala, wszystkich materiałów video, cinemagraph’ów oraz całości materiałów POS również w tym roku odpowiada Agencja Kreatywna BE7.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o Agencji BE7 na www.be7.pl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2026-07-26T02:58:51+02:00</dcterms:created>
  <dcterms:modified xsi:type="dcterms:W3CDTF">2026-07-26T02:58:51+02:00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